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7A9B" w14:textId="77777777" w:rsidR="004835A8" w:rsidRPr="00673069" w:rsidRDefault="00976B65" w:rsidP="00FD042F">
      <w:pPr>
        <w:spacing w:after="0" w:line="240" w:lineRule="auto"/>
        <w:rPr>
          <w:rFonts w:ascii="Arial" w:hAnsi="Arial" w:cs="Arial"/>
          <w:b/>
          <w:szCs w:val="24"/>
        </w:rPr>
      </w:pPr>
      <w:r w:rsidRPr="00673069">
        <w:rPr>
          <w:rFonts w:ascii="Arial" w:hAnsi="Arial" w:cs="Arial"/>
          <w:b/>
          <w:szCs w:val="24"/>
        </w:rPr>
        <w:t>Datum podání oznámení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35A8" w:rsidRPr="00673069" w14:paraId="385D0288" w14:textId="77777777" w:rsidTr="00AA1B12">
        <w:trPr>
          <w:trHeight w:val="369"/>
        </w:trPr>
        <w:tc>
          <w:tcPr>
            <w:tcW w:w="9918" w:type="dxa"/>
            <w:vAlign w:val="bottom"/>
          </w:tcPr>
          <w:p w14:paraId="76C68158" w14:textId="77777777" w:rsidR="004835A8" w:rsidRPr="00AA1B12" w:rsidRDefault="004835A8" w:rsidP="00FD042F">
            <w:pPr>
              <w:rPr>
                <w:rFonts w:ascii="Arial" w:hAnsi="Arial" w:cs="Arial"/>
                <w:szCs w:val="25"/>
              </w:rPr>
            </w:pPr>
          </w:p>
        </w:tc>
      </w:tr>
    </w:tbl>
    <w:p w14:paraId="6336F518" w14:textId="77777777" w:rsidR="004835A8" w:rsidRPr="00673069" w:rsidRDefault="004835A8" w:rsidP="00FD042F">
      <w:pPr>
        <w:spacing w:after="0" w:line="240" w:lineRule="auto"/>
        <w:rPr>
          <w:rFonts w:ascii="Arial" w:hAnsi="Arial" w:cs="Arial"/>
          <w:szCs w:val="24"/>
        </w:rPr>
      </w:pPr>
    </w:p>
    <w:p w14:paraId="4E6583D1" w14:textId="77777777" w:rsidR="00BE01A2" w:rsidRPr="00AA1B12" w:rsidRDefault="00BE01A2" w:rsidP="00FD042F">
      <w:pPr>
        <w:spacing w:after="0" w:line="240" w:lineRule="auto"/>
        <w:rPr>
          <w:rFonts w:ascii="Arial" w:hAnsi="Arial" w:cs="Arial"/>
          <w:b/>
          <w:szCs w:val="24"/>
        </w:rPr>
      </w:pPr>
      <w:r w:rsidRPr="00AA1B12">
        <w:rPr>
          <w:rFonts w:ascii="Arial" w:hAnsi="Arial" w:cs="Arial"/>
          <w:b/>
          <w:szCs w:val="24"/>
        </w:rPr>
        <w:t>Oznamující osoba</w:t>
      </w:r>
      <w:r w:rsidRPr="00BE01A2">
        <w:rPr>
          <w:rFonts w:ascii="Arial" w:hAnsi="Arial" w:cs="Arial"/>
          <w:b/>
          <w:szCs w:val="24"/>
        </w:rPr>
        <w:t>*)</w:t>
      </w:r>
    </w:p>
    <w:p w14:paraId="277ECA8F" w14:textId="77777777" w:rsidR="00976B65" w:rsidRPr="00673069" w:rsidRDefault="00976B65" w:rsidP="00FD042F">
      <w:pPr>
        <w:spacing w:after="0" w:line="240" w:lineRule="auto"/>
        <w:rPr>
          <w:rFonts w:ascii="Arial" w:hAnsi="Arial" w:cs="Arial"/>
          <w:szCs w:val="24"/>
        </w:rPr>
      </w:pPr>
      <w:r w:rsidRPr="00673069">
        <w:rPr>
          <w:rFonts w:ascii="Arial" w:hAnsi="Arial" w:cs="Arial"/>
          <w:szCs w:val="24"/>
        </w:rPr>
        <w:t>Jméno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  <w:t xml:space="preserve">   </w:t>
      </w:r>
      <w:r w:rsidR="00673069">
        <w:rPr>
          <w:rFonts w:ascii="Arial" w:hAnsi="Arial" w:cs="Arial"/>
          <w:szCs w:val="24"/>
        </w:rPr>
        <w:t>P</w:t>
      </w:r>
      <w:r w:rsidRPr="00673069">
        <w:rPr>
          <w:rFonts w:ascii="Arial" w:hAnsi="Arial" w:cs="Arial"/>
          <w:szCs w:val="24"/>
        </w:rPr>
        <w:t>říjmení</w:t>
      </w:r>
      <w:r w:rsidR="004835A8" w:rsidRPr="00673069">
        <w:rPr>
          <w:rFonts w:ascii="Arial" w:hAnsi="Arial" w:cs="Arial"/>
          <w:szCs w:val="24"/>
        </w:rPr>
        <w:t xml:space="preserve"> 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   </w:t>
      </w:r>
      <w:r w:rsidR="004835A8" w:rsidRPr="00673069">
        <w:rPr>
          <w:rFonts w:ascii="Arial" w:hAnsi="Arial" w:cs="Arial"/>
          <w:szCs w:val="24"/>
        </w:rPr>
        <w:tab/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122"/>
        <w:gridCol w:w="4819"/>
        <w:gridCol w:w="2977"/>
      </w:tblGrid>
      <w:tr w:rsidR="004835A8" w:rsidRPr="00673069" w14:paraId="2B05AB17" w14:textId="77777777" w:rsidTr="00AA1B12">
        <w:trPr>
          <w:trHeight w:val="366"/>
        </w:trPr>
        <w:tc>
          <w:tcPr>
            <w:tcW w:w="2122" w:type="dxa"/>
            <w:vAlign w:val="bottom"/>
          </w:tcPr>
          <w:p w14:paraId="462D9D6D" w14:textId="77777777" w:rsidR="004835A8" w:rsidRPr="00AA1B12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9" w:type="dxa"/>
            <w:vAlign w:val="bottom"/>
          </w:tcPr>
          <w:p w14:paraId="5EFD3164" w14:textId="77777777" w:rsidR="004835A8" w:rsidRPr="00673069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325CBE84" w14:textId="77777777" w:rsidR="004835A8" w:rsidRPr="00673069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38162BB" w14:textId="77777777" w:rsidR="004835A8" w:rsidRPr="00673069" w:rsidRDefault="004835A8" w:rsidP="00FD042F">
      <w:pPr>
        <w:spacing w:after="0" w:line="240" w:lineRule="auto"/>
        <w:rPr>
          <w:rFonts w:ascii="Arial" w:hAnsi="Arial" w:cs="Arial"/>
          <w:szCs w:val="24"/>
        </w:rPr>
      </w:pPr>
    </w:p>
    <w:p w14:paraId="65B55D73" w14:textId="77777777" w:rsidR="00976B65" w:rsidRPr="00673069" w:rsidRDefault="00BE01A2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Poštovní a</w:t>
      </w:r>
      <w:r w:rsidR="00976B65" w:rsidRPr="00673069">
        <w:rPr>
          <w:rFonts w:ascii="Arial" w:hAnsi="Arial" w:cs="Arial"/>
          <w:szCs w:val="24"/>
        </w:rPr>
        <w:t>dresa</w:t>
      </w:r>
      <w:r w:rsidR="00964178">
        <w:rPr>
          <w:rFonts w:ascii="Arial" w:hAnsi="Arial" w:cs="Arial"/>
          <w:szCs w:val="24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35A8" w:rsidRPr="00673069" w14:paraId="10F9FCAB" w14:textId="77777777" w:rsidTr="00AA1B12">
        <w:trPr>
          <w:trHeight w:val="369"/>
        </w:trPr>
        <w:tc>
          <w:tcPr>
            <w:tcW w:w="9918" w:type="dxa"/>
            <w:vAlign w:val="bottom"/>
          </w:tcPr>
          <w:p w14:paraId="79CEE37C" w14:textId="77777777" w:rsidR="004835A8" w:rsidRPr="00AA1B12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5EDFE5" w14:textId="77777777" w:rsidR="004835A8" w:rsidRPr="00673069" w:rsidRDefault="004835A8" w:rsidP="00FD042F">
      <w:pPr>
        <w:spacing w:after="0" w:line="240" w:lineRule="auto"/>
        <w:rPr>
          <w:rFonts w:ascii="Arial" w:hAnsi="Arial" w:cs="Arial"/>
          <w:szCs w:val="24"/>
        </w:rPr>
      </w:pPr>
    </w:p>
    <w:p w14:paraId="0FC041BD" w14:textId="77777777" w:rsidR="00976B65" w:rsidRPr="00673069" w:rsidRDefault="00976B65" w:rsidP="00FD042F">
      <w:pPr>
        <w:spacing w:after="0" w:line="240" w:lineRule="auto"/>
        <w:rPr>
          <w:rFonts w:ascii="Arial" w:hAnsi="Arial" w:cs="Arial"/>
          <w:szCs w:val="24"/>
        </w:rPr>
      </w:pPr>
      <w:r w:rsidRPr="00673069">
        <w:rPr>
          <w:rFonts w:ascii="Arial" w:hAnsi="Arial" w:cs="Arial"/>
          <w:szCs w:val="24"/>
        </w:rPr>
        <w:t>E-mail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</w:t>
      </w:r>
      <w:r w:rsidRPr="00673069">
        <w:rPr>
          <w:rFonts w:ascii="Arial" w:hAnsi="Arial" w:cs="Arial"/>
          <w:szCs w:val="24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4835A8" w:rsidRPr="00673069" w14:paraId="7CE2C715" w14:textId="77777777" w:rsidTr="00AA1B12">
        <w:trPr>
          <w:trHeight w:val="369"/>
        </w:trPr>
        <w:tc>
          <w:tcPr>
            <w:tcW w:w="6941" w:type="dxa"/>
            <w:vAlign w:val="bottom"/>
          </w:tcPr>
          <w:p w14:paraId="5DA6B890" w14:textId="77777777" w:rsidR="004835A8" w:rsidRPr="00AA1B12" w:rsidRDefault="004835A8" w:rsidP="00FD042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bottom"/>
          </w:tcPr>
          <w:p w14:paraId="60036266" w14:textId="77777777" w:rsidR="004835A8" w:rsidRPr="00673069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2FC5D47" w14:textId="77777777" w:rsidR="004835A8" w:rsidRPr="00673069" w:rsidRDefault="004835A8" w:rsidP="00FD0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32EF4" w14:textId="77777777" w:rsidR="004835A8" w:rsidRPr="00673069" w:rsidRDefault="00976B65" w:rsidP="00FD04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3069">
        <w:rPr>
          <w:rFonts w:ascii="Arial" w:hAnsi="Arial" w:cs="Arial"/>
          <w:b/>
          <w:sz w:val="24"/>
          <w:szCs w:val="24"/>
          <w:u w:val="single"/>
        </w:rPr>
        <w:t>Oznámení se týká</w:t>
      </w:r>
      <w:r w:rsidR="00BE01A2">
        <w:rPr>
          <w:rFonts w:ascii="Arial" w:hAnsi="Arial" w:cs="Arial"/>
          <w:b/>
          <w:sz w:val="24"/>
          <w:szCs w:val="24"/>
          <w:u w:val="single"/>
        </w:rPr>
        <w:t>**)</w:t>
      </w:r>
      <w:r w:rsidR="000B1412" w:rsidRPr="00673069">
        <w:rPr>
          <w:rFonts w:ascii="Arial" w:hAnsi="Arial" w:cs="Arial"/>
          <w:b/>
          <w:sz w:val="24"/>
          <w:szCs w:val="24"/>
          <w:u w:val="single"/>
        </w:rPr>
        <w:t xml:space="preserve"> (výběr z oblastí působnosti Směrnice EU</w:t>
      </w:r>
      <w:r w:rsidR="00BE01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01A2" w:rsidRPr="00BE01A2">
        <w:rPr>
          <w:rFonts w:ascii="Arial" w:hAnsi="Arial" w:cs="Arial"/>
          <w:b/>
          <w:sz w:val="24"/>
          <w:szCs w:val="24"/>
          <w:u w:val="single"/>
        </w:rPr>
        <w:t>2019/1937</w:t>
      </w:r>
      <w:r w:rsidR="000B1412" w:rsidRPr="00673069">
        <w:rPr>
          <w:rFonts w:ascii="Arial" w:hAnsi="Arial" w:cs="Arial"/>
          <w:b/>
          <w:sz w:val="24"/>
          <w:szCs w:val="24"/>
          <w:u w:val="single"/>
        </w:rPr>
        <w:t>)</w:t>
      </w:r>
      <w:r w:rsidR="009F5915" w:rsidRPr="00673069">
        <w:rPr>
          <w:rFonts w:ascii="Arial" w:hAnsi="Arial" w:cs="Arial"/>
          <w:b/>
          <w:sz w:val="24"/>
          <w:szCs w:val="24"/>
          <w:u w:val="single"/>
        </w:rPr>
        <w:t>:</w:t>
      </w:r>
    </w:p>
    <w:p w14:paraId="177D2F65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8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69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bookmarkStart w:id="0" w:name="_Hlk99455927"/>
      <w:r w:rsidR="004835A8" w:rsidRPr="00673069">
        <w:rPr>
          <w:rFonts w:ascii="Arial" w:hAnsi="Arial" w:cs="Arial"/>
        </w:rPr>
        <w:t>finanční instituce, finanční služby, finanční produkty a finanční trhy</w:t>
      </w:r>
      <w:bookmarkEnd w:id="0"/>
      <w:r w:rsidR="004835A8" w:rsidRPr="00673069">
        <w:rPr>
          <w:rFonts w:ascii="Arial" w:hAnsi="Arial" w:cs="Arial"/>
        </w:rPr>
        <w:t>;</w:t>
      </w:r>
    </w:p>
    <w:p w14:paraId="388FE69F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906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daně z příjmů právnických osob;</w:t>
      </w:r>
    </w:p>
    <w:p w14:paraId="038F2CB2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964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předcházení legalizace výnosů z trestné činnosti a financování terorismu;</w:t>
      </w:r>
    </w:p>
    <w:p w14:paraId="26B24E5B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403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ochrana spotřebitele a bezpečnosti a soulad s požadavky na výrobky podle právních předpisů;</w:t>
      </w:r>
    </w:p>
    <w:p w14:paraId="2174BA8C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86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bezpečnost dopravy, přepravy a provozu na zemních komunikacích;</w:t>
      </w:r>
    </w:p>
    <w:p w14:paraId="16255D43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17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ochrana životního prostředí, bezpečnosti potravin a krmiv a ochrana zvířat;</w:t>
      </w:r>
    </w:p>
    <w:p w14:paraId="327782FF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22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radiační ochrana a jaderná bezpečnost;</w:t>
      </w:r>
    </w:p>
    <w:p w14:paraId="2DE93832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15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zadávání veřejných zakázek, veřejných dražeb a hospodářské soutěže;</w:t>
      </w:r>
    </w:p>
    <w:p w14:paraId="671D9B8C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873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ochrana vnitřního pořádku a bezpečnosti, života a zdraví;</w:t>
      </w:r>
    </w:p>
    <w:p w14:paraId="75E52B57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01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ochrana osobních údajů, soukromí a bezpečnosti sítí elektronických komunikací a informačních</w:t>
      </w:r>
      <w:r w:rsidR="009F5915" w:rsidRPr="00673069">
        <w:rPr>
          <w:rFonts w:ascii="Arial" w:hAnsi="Arial" w:cs="Arial"/>
        </w:rPr>
        <w:t xml:space="preserve"> </w:t>
      </w:r>
      <w:r w:rsidR="004835A8" w:rsidRPr="00673069">
        <w:rPr>
          <w:rFonts w:ascii="Arial" w:hAnsi="Arial" w:cs="Arial"/>
        </w:rPr>
        <w:t>systémů;</w:t>
      </w:r>
    </w:p>
    <w:p w14:paraId="73BC8E81" w14:textId="77777777" w:rsidR="004835A8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46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ochrana finančních zájmů EU;</w:t>
      </w:r>
    </w:p>
    <w:p w14:paraId="23B3EC44" w14:textId="77777777" w:rsidR="009F5915" w:rsidRPr="00673069" w:rsidRDefault="007078AB" w:rsidP="009F5915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470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6F" w:rsidRPr="00673069">
            <w:rPr>
              <w:rFonts w:ascii="Segoe UI Symbol" w:eastAsia="MS Gothic" w:hAnsi="Segoe UI Symbol" w:cs="Segoe UI Symbol"/>
            </w:rPr>
            <w:t>☐</w:t>
          </w:r>
        </w:sdtContent>
      </w:sdt>
      <w:r w:rsidR="008E356F" w:rsidRPr="00673069">
        <w:rPr>
          <w:rFonts w:ascii="Arial" w:hAnsi="Arial" w:cs="Arial"/>
        </w:rPr>
        <w:tab/>
      </w:r>
      <w:r w:rsidR="004835A8" w:rsidRPr="00673069">
        <w:rPr>
          <w:rFonts w:ascii="Arial" w:hAnsi="Arial" w:cs="Arial"/>
        </w:rPr>
        <w:t>fungování vnitřního trhu včetně ochrany unijních pravidel hospodářské soutěže a státní podpory.</w:t>
      </w:r>
      <w:r w:rsidR="009F5915" w:rsidRPr="00673069">
        <w:rPr>
          <w:rFonts w:ascii="Arial" w:hAnsi="Arial" w:cs="Arial"/>
        </w:rPr>
        <w:t xml:space="preserve"> </w:t>
      </w:r>
    </w:p>
    <w:p w14:paraId="487BBADA" w14:textId="77777777" w:rsidR="004835A8" w:rsidRPr="004835A8" w:rsidRDefault="004835A8" w:rsidP="008E356F">
      <w:pPr>
        <w:spacing w:after="0" w:line="240" w:lineRule="auto"/>
        <w:jc w:val="both"/>
      </w:pPr>
    </w:p>
    <w:p w14:paraId="4DBC2858" w14:textId="77777777" w:rsidR="00976B65" w:rsidRPr="00673069" w:rsidRDefault="00976B65" w:rsidP="00FD04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069">
        <w:rPr>
          <w:rFonts w:ascii="Arial" w:hAnsi="Arial" w:cs="Arial"/>
          <w:b/>
          <w:szCs w:val="24"/>
        </w:rPr>
        <w:t>Datum incidentu</w:t>
      </w:r>
      <w:r w:rsidR="009F5915" w:rsidRPr="00673069">
        <w:rPr>
          <w:rFonts w:ascii="Arial" w:hAnsi="Arial" w:cs="Arial"/>
          <w:sz w:val="24"/>
          <w:szCs w:val="24"/>
        </w:rPr>
        <w:tab/>
      </w:r>
      <w:r w:rsidR="00F65E5C" w:rsidRPr="006730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2BD8" w14:paraId="19C4D4B0" w14:textId="77777777" w:rsidTr="00AA1B12">
        <w:trPr>
          <w:trHeight w:val="340"/>
        </w:trPr>
        <w:tc>
          <w:tcPr>
            <w:tcW w:w="9918" w:type="dxa"/>
            <w:vAlign w:val="bottom"/>
          </w:tcPr>
          <w:p w14:paraId="46648811" w14:textId="77777777" w:rsidR="00432BD8" w:rsidRPr="00AA1B12" w:rsidRDefault="00432BD8" w:rsidP="00FD042F">
            <w:pPr>
              <w:rPr>
                <w:rFonts w:ascii="Arial" w:hAnsi="Arial" w:cs="Arial"/>
              </w:rPr>
            </w:pPr>
          </w:p>
        </w:tc>
      </w:tr>
    </w:tbl>
    <w:p w14:paraId="2F20159E" w14:textId="77777777" w:rsidR="00432BD8" w:rsidRPr="00CD52B5" w:rsidRDefault="00432BD8" w:rsidP="00FD042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EA1248" w14:textId="77777777" w:rsidR="00976B65" w:rsidRPr="00673069" w:rsidRDefault="00976B65" w:rsidP="00673069">
      <w:pPr>
        <w:spacing w:after="0" w:line="240" w:lineRule="auto"/>
        <w:rPr>
          <w:rFonts w:ascii="Arial" w:hAnsi="Arial" w:cs="Arial"/>
          <w:b/>
        </w:rPr>
      </w:pPr>
      <w:r w:rsidRPr="00673069">
        <w:rPr>
          <w:rFonts w:ascii="Arial" w:hAnsi="Arial" w:cs="Arial"/>
          <w:b/>
        </w:rPr>
        <w:t>Popis oznámení</w:t>
      </w:r>
      <w:r w:rsidR="008D2C3C" w:rsidRPr="00673069">
        <w:rPr>
          <w:rFonts w:ascii="Arial" w:hAnsi="Arial" w:cs="Arial"/>
          <w:b/>
        </w:rPr>
        <w:t xml:space="preserve"> </w:t>
      </w:r>
      <w:r w:rsidR="00673069" w:rsidRPr="00673069">
        <w:rPr>
          <w:rFonts w:ascii="Arial" w:hAnsi="Arial" w:cs="Arial"/>
          <w:b/>
        </w:rPr>
        <w:br/>
      </w:r>
      <w:r w:rsidR="008D2C3C" w:rsidRPr="00673069">
        <w:rPr>
          <w:rFonts w:ascii="Arial" w:hAnsi="Arial" w:cs="Arial"/>
          <w:sz w:val="19"/>
          <w:szCs w:val="19"/>
        </w:rPr>
        <w:t>(</w:t>
      </w:r>
      <w:r w:rsidR="008D2C3C"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>Oznámení musí být určité, srozumitelné, musí být zřejmé jakého jednání se týká, aby bylo možné jej řádně prošetřit.)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9F5915" w14:paraId="494EFBE1" w14:textId="77777777" w:rsidTr="007078AB">
        <w:trPr>
          <w:trHeight w:val="2996"/>
        </w:trPr>
        <w:tc>
          <w:tcPr>
            <w:tcW w:w="5000" w:type="pct"/>
          </w:tcPr>
          <w:p w14:paraId="3ACC43BA" w14:textId="77777777" w:rsidR="009F5915" w:rsidRPr="00AA1B12" w:rsidRDefault="009F5915" w:rsidP="00FD042F">
            <w:pPr>
              <w:rPr>
                <w:rFonts w:ascii="Arial" w:hAnsi="Arial" w:cs="Arial"/>
              </w:rPr>
            </w:pPr>
          </w:p>
        </w:tc>
      </w:tr>
    </w:tbl>
    <w:p w14:paraId="7621C140" w14:textId="77777777" w:rsidR="00976B65" w:rsidRPr="00231A46" w:rsidRDefault="00976B65" w:rsidP="00FD042F">
      <w:pPr>
        <w:spacing w:after="0" w:line="240" w:lineRule="auto"/>
        <w:rPr>
          <w:rFonts w:ascii="Arial" w:hAnsi="Arial" w:cs="Arial"/>
          <w:b/>
        </w:rPr>
      </w:pPr>
      <w:r w:rsidRPr="00231A46">
        <w:rPr>
          <w:rFonts w:ascii="Arial" w:hAnsi="Arial" w:cs="Arial"/>
          <w:b/>
        </w:rPr>
        <w:t>Podpůrné přílohy</w:t>
      </w:r>
      <w:r w:rsidR="00231A46" w:rsidRPr="00231A46">
        <w:rPr>
          <w:rFonts w:ascii="Arial" w:hAnsi="Arial" w:cs="Arial"/>
          <w:b/>
        </w:rPr>
        <w:t xml:space="preserve"> </w:t>
      </w:r>
      <w:r w:rsidR="000B1412" w:rsidRPr="00231A46">
        <w:rPr>
          <w:rFonts w:ascii="Arial" w:hAnsi="Arial" w:cs="Arial"/>
          <w:b/>
        </w:rPr>
        <w:t>(důkazy, na jejichž základě je podáváno oznámení)</w:t>
      </w:r>
    </w:p>
    <w:p w14:paraId="07FF9E47" w14:textId="77777777" w:rsidR="00432BD8" w:rsidRPr="00231A46" w:rsidRDefault="00432BD8" w:rsidP="00FD042F">
      <w:pPr>
        <w:spacing w:after="0" w:line="240" w:lineRule="auto"/>
        <w:rPr>
          <w:rFonts w:ascii="Arial" w:hAnsi="Arial" w:cs="Arial"/>
          <w:color w:val="515151"/>
          <w:sz w:val="19"/>
          <w:szCs w:val="19"/>
          <w:shd w:val="clear" w:color="auto" w:fill="FFFFFF"/>
        </w:rPr>
      </w:pPr>
      <w:r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Vypište přiložené dokumenty a přiložte jejich fotokopie k oznámení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432BD8" w14:paraId="4AF75030" w14:textId="77777777" w:rsidTr="00AA1B12">
        <w:trPr>
          <w:trHeight w:val="3797"/>
        </w:trPr>
        <w:tc>
          <w:tcPr>
            <w:tcW w:w="5000" w:type="pct"/>
          </w:tcPr>
          <w:p w14:paraId="7467BE2A" w14:textId="77777777" w:rsidR="00432BD8" w:rsidRPr="00AA1B12" w:rsidRDefault="00432BD8" w:rsidP="00FD042F">
            <w:pPr>
              <w:rPr>
                <w:rFonts w:ascii="Arial" w:hAnsi="Arial" w:cs="Arial"/>
              </w:rPr>
            </w:pPr>
          </w:p>
        </w:tc>
      </w:tr>
    </w:tbl>
    <w:p w14:paraId="0CCC0FE4" w14:textId="77777777" w:rsidR="000B1412" w:rsidRDefault="000B1412" w:rsidP="00FD042F">
      <w:pPr>
        <w:spacing w:after="0" w:line="240" w:lineRule="auto"/>
        <w:rPr>
          <w:rFonts w:ascii="Calibri" w:hAnsi="Calibri"/>
        </w:rPr>
      </w:pPr>
    </w:p>
    <w:p w14:paraId="0B8A5820" w14:textId="77777777" w:rsidR="00904B54" w:rsidRDefault="00904B54" w:rsidP="00FD042F">
      <w:pPr>
        <w:spacing w:after="0" w:line="240" w:lineRule="auto"/>
        <w:rPr>
          <w:rFonts w:ascii="Calibri" w:hAnsi="Calibri"/>
        </w:rPr>
      </w:pPr>
    </w:p>
    <w:p w14:paraId="5563833D" w14:textId="77777777" w:rsidR="00904B54" w:rsidRDefault="00904B54" w:rsidP="00FD042F">
      <w:pPr>
        <w:spacing w:after="0" w:line="240" w:lineRule="auto"/>
        <w:rPr>
          <w:rFonts w:ascii="Calibri" w:hAnsi="Calibri"/>
        </w:rPr>
      </w:pPr>
    </w:p>
    <w:p w14:paraId="65AE9D2A" w14:textId="77777777" w:rsidR="00BE01A2" w:rsidRDefault="00BE01A2" w:rsidP="008A5D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jsem všechny informace uvedl/a v oznámení úplně a pravdivě.</w:t>
      </w:r>
    </w:p>
    <w:p w14:paraId="76D04493" w14:textId="77777777" w:rsidR="000B1412" w:rsidRPr="00231A46" w:rsidRDefault="00904B54" w:rsidP="008A5DE4">
      <w:pPr>
        <w:spacing w:after="0" w:line="240" w:lineRule="auto"/>
        <w:jc w:val="both"/>
        <w:rPr>
          <w:rFonts w:ascii="Arial" w:hAnsi="Arial" w:cs="Arial"/>
        </w:rPr>
      </w:pPr>
      <w:r w:rsidRPr="00231A46">
        <w:rPr>
          <w:rFonts w:ascii="Arial" w:hAnsi="Arial" w:cs="Arial"/>
        </w:rPr>
        <w:t>Beru na vědomí, že o</w:t>
      </w:r>
      <w:r w:rsidRPr="00231A46">
        <w:rPr>
          <w:rFonts w:ascii="Arial" w:hAnsi="Arial" w:cs="Arial"/>
          <w:shd w:val="clear" w:color="auto" w:fill="FFFFFF"/>
        </w:rPr>
        <w:t>chrana před odvetnými opatřeními se nevztahuje na osobu, která učinila vědomě nepravdivé oznámení.</w:t>
      </w:r>
    </w:p>
    <w:p w14:paraId="545066A9" w14:textId="77777777" w:rsidR="00231A46" w:rsidRPr="00231A46" w:rsidRDefault="00231A46" w:rsidP="00FD042F">
      <w:pPr>
        <w:spacing w:after="0" w:line="240" w:lineRule="auto"/>
        <w:rPr>
          <w:rFonts w:ascii="Arial" w:hAnsi="Arial" w:cs="Arial"/>
        </w:rPr>
      </w:pPr>
    </w:p>
    <w:p w14:paraId="2B7F36BD" w14:textId="77777777" w:rsidR="00231A46" w:rsidRPr="00231A46" w:rsidRDefault="00231A46" w:rsidP="00FD042F">
      <w:pPr>
        <w:spacing w:after="0" w:line="240" w:lineRule="auto"/>
        <w:rPr>
          <w:rFonts w:ascii="Arial" w:hAnsi="Arial" w:cs="Arial"/>
        </w:rPr>
      </w:pPr>
    </w:p>
    <w:p w14:paraId="4A63C63A" w14:textId="77777777" w:rsidR="00231A46" w:rsidRPr="00231A46" w:rsidRDefault="00231A46" w:rsidP="00FD042F">
      <w:pPr>
        <w:spacing w:after="0" w:line="240" w:lineRule="auto"/>
        <w:rPr>
          <w:rFonts w:ascii="Arial" w:hAnsi="Arial" w:cs="Arial"/>
        </w:rPr>
      </w:pPr>
    </w:p>
    <w:p w14:paraId="70B8898A" w14:textId="77777777" w:rsidR="00152ADD" w:rsidRPr="00231A46" w:rsidRDefault="00904B54" w:rsidP="00FD042F">
      <w:pPr>
        <w:spacing w:after="0" w:line="240" w:lineRule="auto"/>
        <w:rPr>
          <w:rFonts w:ascii="Arial" w:hAnsi="Arial" w:cs="Arial"/>
        </w:rPr>
      </w:pP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  <w:t>_______________________________</w:t>
      </w:r>
    </w:p>
    <w:p w14:paraId="7281779A" w14:textId="77777777" w:rsidR="00152ADD" w:rsidRPr="00231A46" w:rsidRDefault="00904B54" w:rsidP="00904B54">
      <w:pPr>
        <w:spacing w:after="0" w:line="240" w:lineRule="auto"/>
        <w:rPr>
          <w:rFonts w:ascii="Arial" w:hAnsi="Arial" w:cs="Arial"/>
        </w:rPr>
      </w:pP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</w:r>
      <w:r w:rsidRPr="00231A46">
        <w:rPr>
          <w:rFonts w:ascii="Arial" w:hAnsi="Arial" w:cs="Arial"/>
        </w:rPr>
        <w:tab/>
        <w:t>Podpis oznam</w:t>
      </w:r>
      <w:r w:rsidR="00BE01A2">
        <w:rPr>
          <w:rFonts w:ascii="Arial" w:hAnsi="Arial" w:cs="Arial"/>
        </w:rPr>
        <w:t>ující osoby</w:t>
      </w:r>
    </w:p>
    <w:p w14:paraId="6BD6548A" w14:textId="77777777" w:rsidR="00152ADD" w:rsidRPr="00231A46" w:rsidRDefault="00152ADD" w:rsidP="00152ADD">
      <w:pPr>
        <w:spacing w:after="0" w:line="240" w:lineRule="auto"/>
        <w:jc w:val="right"/>
        <w:rPr>
          <w:rFonts w:ascii="Arial" w:hAnsi="Arial" w:cs="Arial"/>
        </w:rPr>
      </w:pPr>
    </w:p>
    <w:p w14:paraId="27AAC85B" w14:textId="32B55C2A" w:rsidR="00964178" w:rsidRPr="008A5DE4" w:rsidRDefault="00964178" w:rsidP="00964178">
      <w:pPr>
        <w:jc w:val="both"/>
        <w:rPr>
          <w:rFonts w:ascii="Arial" w:hAnsi="Arial" w:cs="Arial"/>
          <w:sz w:val="18"/>
          <w:szCs w:val="18"/>
        </w:rPr>
      </w:pPr>
      <w:r w:rsidRPr="008A5DE4">
        <w:rPr>
          <w:rFonts w:ascii="Arial" w:hAnsi="Arial" w:cs="Arial"/>
          <w:sz w:val="18"/>
          <w:szCs w:val="18"/>
        </w:rPr>
        <w:t xml:space="preserve">*) Pro zvýšení věrohodnosti Vašeho oznámení a k umožnění jeho řádného prošetření můžete vyplnit své identifikační a kontaktní osobní údaje (není to ale nutné). Vyplněné osobní údaje </w:t>
      </w:r>
      <w:r w:rsidR="00BE01A2" w:rsidRPr="008A5DE4">
        <w:rPr>
          <w:rFonts w:ascii="Arial" w:hAnsi="Arial" w:cs="Arial"/>
          <w:sz w:val="18"/>
          <w:szCs w:val="18"/>
        </w:rPr>
        <w:t xml:space="preserve">oznamující osoby </w:t>
      </w:r>
      <w:r w:rsidRPr="008A5DE4">
        <w:rPr>
          <w:rFonts w:ascii="Arial" w:hAnsi="Arial" w:cs="Arial"/>
          <w:sz w:val="18"/>
          <w:szCs w:val="18"/>
        </w:rPr>
        <w:t xml:space="preserve">budou zpracovávány a slouží pouze pro </w:t>
      </w:r>
      <w:r w:rsidR="00F7307D" w:rsidRPr="008A5DE4">
        <w:rPr>
          <w:rFonts w:ascii="Arial" w:hAnsi="Arial" w:cs="Arial"/>
          <w:sz w:val="18"/>
          <w:szCs w:val="18"/>
        </w:rPr>
        <w:t>pověřenou</w:t>
      </w:r>
      <w:r w:rsidRPr="008A5DE4">
        <w:rPr>
          <w:rFonts w:ascii="Arial" w:hAnsi="Arial" w:cs="Arial"/>
          <w:sz w:val="18"/>
          <w:szCs w:val="18"/>
        </w:rPr>
        <w:t xml:space="preserve"> </w:t>
      </w:r>
      <w:r w:rsidR="00F7307D" w:rsidRPr="008A5DE4">
        <w:rPr>
          <w:rFonts w:ascii="Arial" w:hAnsi="Arial" w:cs="Arial"/>
          <w:sz w:val="18"/>
          <w:szCs w:val="18"/>
        </w:rPr>
        <w:t xml:space="preserve">příslušnou </w:t>
      </w:r>
      <w:r w:rsidRPr="008A5DE4">
        <w:rPr>
          <w:rFonts w:ascii="Arial" w:hAnsi="Arial" w:cs="Arial"/>
          <w:sz w:val="18"/>
          <w:szCs w:val="18"/>
        </w:rPr>
        <w:t xml:space="preserve">osobu </w:t>
      </w:r>
      <w:r w:rsidR="008A5DE4" w:rsidRPr="008A5DE4">
        <w:rPr>
          <w:rFonts w:ascii="Arial" w:hAnsi="Arial" w:cs="Arial"/>
          <w:sz w:val="18"/>
          <w:szCs w:val="18"/>
        </w:rPr>
        <w:t>Shimano Czech Republic, s.r.o.</w:t>
      </w:r>
      <w:r w:rsidRPr="008A5DE4">
        <w:rPr>
          <w:rFonts w:ascii="Arial" w:hAnsi="Arial" w:cs="Arial"/>
          <w:sz w:val="18"/>
          <w:szCs w:val="18"/>
        </w:rPr>
        <w:t xml:space="preserve"> v rámci prováděného prošetření oznámení </w:t>
      </w:r>
      <w:r w:rsidR="00F7307D" w:rsidRPr="008A5DE4">
        <w:rPr>
          <w:rFonts w:ascii="Arial" w:hAnsi="Arial" w:cs="Arial"/>
          <w:sz w:val="18"/>
          <w:szCs w:val="18"/>
        </w:rPr>
        <w:t xml:space="preserve">a </w:t>
      </w:r>
      <w:r w:rsidR="00BE01A2" w:rsidRPr="008A5DE4">
        <w:rPr>
          <w:rFonts w:ascii="Arial" w:hAnsi="Arial" w:cs="Arial"/>
          <w:sz w:val="18"/>
          <w:szCs w:val="18"/>
        </w:rPr>
        <w:t xml:space="preserve">k přijímání opatření </w:t>
      </w:r>
      <w:r w:rsidR="00F7307D" w:rsidRPr="008A5DE4">
        <w:rPr>
          <w:rFonts w:ascii="Arial" w:hAnsi="Arial" w:cs="Arial"/>
          <w:sz w:val="18"/>
          <w:szCs w:val="18"/>
        </w:rPr>
        <w:t xml:space="preserve">pro zajištění ochrany </w:t>
      </w:r>
      <w:r w:rsidR="00BE01A2" w:rsidRPr="008A5DE4">
        <w:rPr>
          <w:rFonts w:ascii="Arial" w:hAnsi="Arial" w:cs="Arial"/>
          <w:sz w:val="18"/>
          <w:szCs w:val="18"/>
        </w:rPr>
        <w:t xml:space="preserve">oznamující osoby </w:t>
      </w:r>
      <w:r w:rsidR="00F7307D" w:rsidRPr="008A5DE4">
        <w:rPr>
          <w:rFonts w:ascii="Arial" w:hAnsi="Arial" w:cs="Arial"/>
          <w:sz w:val="18"/>
          <w:szCs w:val="18"/>
        </w:rPr>
        <w:t xml:space="preserve">před odvetnými opatřeními </w:t>
      </w:r>
      <w:r w:rsidRPr="008A5DE4">
        <w:rPr>
          <w:rFonts w:ascii="Arial" w:hAnsi="Arial" w:cs="Arial"/>
          <w:sz w:val="18"/>
          <w:szCs w:val="18"/>
        </w:rPr>
        <w:t>po nezbytně nutnou dobu, poté budou osobní údaje anonymizovány, pokud právní předpisy nestanoví jinak.</w:t>
      </w:r>
    </w:p>
    <w:p w14:paraId="5DD50B1F" w14:textId="4992B9C1" w:rsidR="00964178" w:rsidRPr="008A5DE4" w:rsidRDefault="00964178" w:rsidP="00964178">
      <w:pPr>
        <w:jc w:val="both"/>
        <w:rPr>
          <w:rFonts w:ascii="Arial" w:hAnsi="Arial" w:cs="Arial"/>
          <w:sz w:val="18"/>
          <w:szCs w:val="18"/>
        </w:rPr>
      </w:pPr>
      <w:r w:rsidRPr="008A5DE4">
        <w:rPr>
          <w:rFonts w:ascii="Arial" w:hAnsi="Arial" w:cs="Arial"/>
          <w:sz w:val="18"/>
          <w:szCs w:val="18"/>
        </w:rPr>
        <w:t xml:space="preserve">Pokud žádné osobní údaje nevyplníte, bude Vaše oznámení </w:t>
      </w:r>
      <w:r w:rsidRPr="008A5DE4">
        <w:rPr>
          <w:rFonts w:ascii="Arial" w:hAnsi="Arial" w:cs="Arial"/>
          <w:b/>
          <w:sz w:val="18"/>
          <w:szCs w:val="18"/>
        </w:rPr>
        <w:t>zcela anonymní</w:t>
      </w:r>
      <w:r w:rsidRPr="008A5DE4">
        <w:rPr>
          <w:rFonts w:ascii="Arial" w:hAnsi="Arial" w:cs="Arial"/>
          <w:sz w:val="18"/>
          <w:szCs w:val="18"/>
        </w:rPr>
        <w:t xml:space="preserve">. Avšak v případě potřeby doplnění či upřesnění oznámení Vás </w:t>
      </w:r>
      <w:r w:rsidR="00F7307D" w:rsidRPr="008A5DE4">
        <w:rPr>
          <w:rFonts w:ascii="Arial" w:hAnsi="Arial" w:cs="Arial"/>
          <w:sz w:val="18"/>
          <w:szCs w:val="18"/>
        </w:rPr>
        <w:t xml:space="preserve">pověřená příslušná </w:t>
      </w:r>
      <w:r w:rsidRPr="008A5DE4">
        <w:rPr>
          <w:rFonts w:ascii="Arial" w:hAnsi="Arial" w:cs="Arial"/>
          <w:sz w:val="18"/>
          <w:szCs w:val="18"/>
        </w:rPr>
        <w:t>osoba už nebude moci kontaktovat, ani Vám odpovědět či Vás následně vyrozumět o výsledku prošetření. Z tohoto důvodu je doporučeno uvést alespoň libovolný kontaktní údaj.</w:t>
      </w:r>
    </w:p>
    <w:p w14:paraId="511889B7" w14:textId="77777777" w:rsidR="00F7307D" w:rsidRPr="008A5DE4" w:rsidRDefault="00F7307D" w:rsidP="00AA1B12">
      <w:pPr>
        <w:jc w:val="both"/>
        <w:rPr>
          <w:rFonts w:ascii="Arial" w:hAnsi="Arial" w:cs="Arial"/>
          <w:sz w:val="18"/>
          <w:szCs w:val="18"/>
        </w:rPr>
      </w:pPr>
      <w:r w:rsidRPr="008A5DE4">
        <w:rPr>
          <w:rFonts w:ascii="Arial" w:hAnsi="Arial" w:cs="Arial"/>
          <w:sz w:val="18"/>
          <w:szCs w:val="18"/>
        </w:rPr>
        <w:t>Osoba, která oznámila nebo zveřejnila informace o porušení anonymně, avšak byla následně identifikována a postižena odvetnými opatřeními, má při splnění podmínek přesto nárok na ochranu před odvetnými opatřeními.</w:t>
      </w:r>
    </w:p>
    <w:p w14:paraId="35680913" w14:textId="77777777" w:rsidR="00571244" w:rsidRPr="008A5DE4" w:rsidRDefault="00BE01A2">
      <w:pPr>
        <w:spacing w:after="0" w:line="240" w:lineRule="auto"/>
        <w:rPr>
          <w:rFonts w:ascii="Arial" w:hAnsi="Arial" w:cs="Arial"/>
          <w:b/>
          <w:color w:val="706F6F"/>
          <w:sz w:val="18"/>
          <w:szCs w:val="18"/>
        </w:rPr>
      </w:pPr>
      <w:r w:rsidRPr="008A5DE4">
        <w:rPr>
          <w:rFonts w:ascii="Arial" w:hAnsi="Arial" w:cs="Arial"/>
          <w:sz w:val="18"/>
          <w:szCs w:val="18"/>
        </w:rPr>
        <w:t>**) Na oznámení, které nespadá do působnosti Směrnice EU 2019/1937, se ochrana před odvetnými opatřeními nevztahuje.</w:t>
      </w:r>
    </w:p>
    <w:sectPr w:rsidR="00571244" w:rsidRPr="008A5DE4" w:rsidSect="00231A46">
      <w:headerReference w:type="default" r:id="rId8"/>
      <w:footerReference w:type="default" r:id="rId9"/>
      <w:headerReference w:type="first" r:id="rId10"/>
      <w:pgSz w:w="11906" w:h="16838"/>
      <w:pgMar w:top="426" w:right="849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AC4" w14:textId="77777777" w:rsidR="00BC680C" w:rsidRDefault="00BC680C" w:rsidP="00FD042F">
      <w:pPr>
        <w:spacing w:after="0" w:line="240" w:lineRule="auto"/>
      </w:pPr>
      <w:r>
        <w:separator/>
      </w:r>
    </w:p>
  </w:endnote>
  <w:endnote w:type="continuationSeparator" w:id="0">
    <w:p w14:paraId="394ED097" w14:textId="77777777" w:rsidR="00BC680C" w:rsidRDefault="00BC680C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9394" w14:textId="37B835CC" w:rsidR="00236946" w:rsidRPr="00AA1B12" w:rsidRDefault="00231A46" w:rsidP="008A5DE4">
    <w:pPr>
      <w:pStyle w:val="Zpat"/>
      <w:tabs>
        <w:tab w:val="clear" w:pos="9072"/>
        <w:tab w:val="right" w:pos="9781"/>
      </w:tabs>
      <w:rPr>
        <w:rFonts w:ascii="Arial" w:hAnsi="Arial" w:cs="Arial"/>
        <w:sz w:val="20"/>
      </w:rPr>
    </w:pPr>
    <w:r w:rsidRPr="00AA1B12">
      <w:rPr>
        <w:rFonts w:ascii="Arial" w:hAnsi="Arial" w:cs="Arial"/>
        <w:sz w:val="16"/>
        <w:szCs w:val="18"/>
      </w:rPr>
      <w:tab/>
      <w:t xml:space="preserve">               </w:t>
    </w:r>
    <w:r w:rsidR="008A5DE4">
      <w:rPr>
        <w:rFonts w:ascii="Arial" w:hAnsi="Arial" w:cs="Arial"/>
        <w:sz w:val="16"/>
        <w:szCs w:val="18"/>
      </w:rPr>
      <w:tab/>
    </w:r>
    <w:r w:rsidRPr="00AA1B12">
      <w:rPr>
        <w:rFonts w:ascii="Arial" w:hAnsi="Arial" w:cs="Arial"/>
        <w:sz w:val="16"/>
        <w:szCs w:val="18"/>
      </w:rPr>
      <w:t xml:space="preserve">strana </w:t>
    </w:r>
    <w:r w:rsidRPr="00AA1B12">
      <w:rPr>
        <w:rStyle w:val="slostrnky"/>
        <w:rFonts w:ascii="Arial" w:hAnsi="Arial" w:cs="Arial"/>
        <w:sz w:val="16"/>
        <w:szCs w:val="18"/>
      </w:rPr>
      <w:fldChar w:fldCharType="begin"/>
    </w:r>
    <w:r w:rsidRPr="00AA1B12">
      <w:rPr>
        <w:rStyle w:val="slostrnky"/>
        <w:rFonts w:ascii="Arial" w:hAnsi="Arial" w:cs="Arial"/>
        <w:sz w:val="16"/>
        <w:szCs w:val="18"/>
      </w:rPr>
      <w:instrText xml:space="preserve"> PAGE </w:instrText>
    </w:r>
    <w:r w:rsidRPr="00AA1B12">
      <w:rPr>
        <w:rStyle w:val="slostrnky"/>
        <w:rFonts w:ascii="Arial" w:hAnsi="Arial" w:cs="Arial"/>
        <w:sz w:val="16"/>
        <w:szCs w:val="18"/>
      </w:rPr>
      <w:fldChar w:fldCharType="separate"/>
    </w:r>
    <w:r w:rsidRPr="00AA1B12">
      <w:rPr>
        <w:rStyle w:val="slostrnky"/>
        <w:rFonts w:ascii="Arial" w:hAnsi="Arial" w:cs="Arial"/>
        <w:sz w:val="16"/>
        <w:szCs w:val="18"/>
      </w:rPr>
      <w:t>2</w:t>
    </w:r>
    <w:r w:rsidRPr="00AA1B12">
      <w:rPr>
        <w:rStyle w:val="slostrnky"/>
        <w:rFonts w:ascii="Arial" w:hAnsi="Arial" w:cs="Arial"/>
        <w:sz w:val="16"/>
        <w:szCs w:val="18"/>
      </w:rPr>
      <w:fldChar w:fldCharType="end"/>
    </w:r>
    <w:r w:rsidRPr="00AA1B12">
      <w:rPr>
        <w:rStyle w:val="slostrnky"/>
        <w:rFonts w:ascii="Arial" w:hAnsi="Arial" w:cs="Arial"/>
        <w:sz w:val="16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DE56" w14:textId="77777777" w:rsidR="00BC680C" w:rsidRDefault="00BC680C" w:rsidP="00FD042F">
      <w:pPr>
        <w:spacing w:after="0" w:line="240" w:lineRule="auto"/>
      </w:pPr>
      <w:r>
        <w:separator/>
      </w:r>
    </w:p>
  </w:footnote>
  <w:footnote w:type="continuationSeparator" w:id="0">
    <w:p w14:paraId="73B21E31" w14:textId="77777777" w:rsidR="00BC680C" w:rsidRDefault="00BC680C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0459" w14:textId="77777777" w:rsidR="00236946" w:rsidRDefault="00236946">
    <w:pPr>
      <w:pStyle w:val="Zhlav"/>
    </w:pPr>
  </w:p>
  <w:p w14:paraId="21968A06" w14:textId="77777777" w:rsidR="00236946" w:rsidRDefault="002369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3" w:type="dxa"/>
      <w:tblInd w:w="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03"/>
      <w:gridCol w:w="4005"/>
      <w:gridCol w:w="2835"/>
    </w:tblGrid>
    <w:tr w:rsidR="00673069" w:rsidRPr="00673069" w14:paraId="68E2CB0E" w14:textId="77777777" w:rsidTr="00673069">
      <w:trPr>
        <w:cantSplit/>
        <w:trHeight w:val="792"/>
      </w:trPr>
      <w:tc>
        <w:tcPr>
          <w:tcW w:w="3003" w:type="dxa"/>
        </w:tcPr>
        <w:p w14:paraId="5A986EEA" w14:textId="1133A324" w:rsidR="00673069" w:rsidRDefault="00673069" w:rsidP="00673069">
          <w:pPr>
            <w:pStyle w:val="Zhlav"/>
          </w:pPr>
        </w:p>
      </w:tc>
      <w:tc>
        <w:tcPr>
          <w:tcW w:w="4005" w:type="dxa"/>
          <w:vMerge w:val="restart"/>
          <w:vAlign w:val="center"/>
        </w:tcPr>
        <w:p w14:paraId="24E3EB44" w14:textId="7EEC4A4F" w:rsidR="00673069" w:rsidRPr="00673069" w:rsidRDefault="000C76EE" w:rsidP="0067306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32"/>
            </w:rPr>
            <w:t>FORMULÁŘ PODÁNÍ OZNÁMENÍ</w:t>
          </w:r>
        </w:p>
      </w:tc>
      <w:tc>
        <w:tcPr>
          <w:tcW w:w="2835" w:type="dxa"/>
          <w:vAlign w:val="center"/>
        </w:tcPr>
        <w:p w14:paraId="56C54487" w14:textId="5D469658" w:rsidR="00673069" w:rsidRPr="00673069" w:rsidRDefault="00673069" w:rsidP="00673069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</w:p>
      </w:tc>
    </w:tr>
    <w:tr w:rsidR="00673069" w14:paraId="13F40AE0" w14:textId="77777777" w:rsidTr="00673069">
      <w:trPr>
        <w:cantSplit/>
        <w:trHeight w:val="586"/>
      </w:trPr>
      <w:tc>
        <w:tcPr>
          <w:tcW w:w="3003" w:type="dxa"/>
        </w:tcPr>
        <w:p w14:paraId="568FD464" w14:textId="77777777" w:rsidR="008A5DE4" w:rsidRDefault="008A5DE4" w:rsidP="0067306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Shimano Czech Republic, s.r.o.</w:t>
          </w:r>
        </w:p>
        <w:p w14:paraId="5F94B405" w14:textId="20DD816E" w:rsidR="00673069" w:rsidRPr="00D5247A" w:rsidRDefault="008A5DE4" w:rsidP="0067306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Dětmarovická 403/4, Staré Město, 733 01 Karviná </w:t>
          </w:r>
        </w:p>
        <w:p w14:paraId="13674F04" w14:textId="54C61719" w:rsidR="008A5DE4" w:rsidRDefault="008A5DE4" w:rsidP="00673069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5247A">
            <w:rPr>
              <w:rFonts w:ascii="Arial" w:hAnsi="Arial" w:cs="Arial"/>
              <w:sz w:val="16"/>
              <w:szCs w:val="16"/>
            </w:rPr>
            <w:t>IČ</w:t>
          </w:r>
          <w:r>
            <w:rPr>
              <w:rFonts w:ascii="Arial" w:hAnsi="Arial" w:cs="Arial"/>
              <w:sz w:val="16"/>
              <w:szCs w:val="16"/>
            </w:rPr>
            <w:t>O</w:t>
          </w:r>
          <w:r w:rsidRPr="00D5247A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25875701</w:t>
          </w:r>
        </w:p>
        <w:p w14:paraId="1976CDE6" w14:textId="098D3FB9" w:rsidR="00673069" w:rsidRDefault="00673069" w:rsidP="003D484F">
          <w:pPr>
            <w:pStyle w:val="Zhlav"/>
          </w:pPr>
        </w:p>
      </w:tc>
      <w:tc>
        <w:tcPr>
          <w:tcW w:w="4005" w:type="dxa"/>
          <w:vMerge/>
          <w:vAlign w:val="center"/>
        </w:tcPr>
        <w:p w14:paraId="7DC5A2E7" w14:textId="77777777" w:rsidR="00673069" w:rsidRDefault="00673069" w:rsidP="0067306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35" w:type="dxa"/>
          <w:vAlign w:val="center"/>
        </w:tcPr>
        <w:p w14:paraId="22077A85" w14:textId="050649B7" w:rsidR="00673069" w:rsidRPr="00403AB3" w:rsidRDefault="00673069" w:rsidP="0067306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str. 1/2</w:t>
          </w:r>
        </w:p>
      </w:tc>
    </w:tr>
  </w:tbl>
  <w:p w14:paraId="1451DC97" w14:textId="77777777" w:rsidR="00673069" w:rsidRDefault="006730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961"/>
    <w:multiLevelType w:val="hybridMultilevel"/>
    <w:tmpl w:val="05DADC50"/>
    <w:lvl w:ilvl="0" w:tplc="A9849C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11"/>
    <w:multiLevelType w:val="hybridMultilevel"/>
    <w:tmpl w:val="5ECA0796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E"/>
    <w:multiLevelType w:val="hybridMultilevel"/>
    <w:tmpl w:val="49523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244"/>
    <w:multiLevelType w:val="hybridMultilevel"/>
    <w:tmpl w:val="CF78CBBE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0FB"/>
    <w:multiLevelType w:val="hybridMultilevel"/>
    <w:tmpl w:val="B4FE2964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D86"/>
    <w:multiLevelType w:val="hybridMultilevel"/>
    <w:tmpl w:val="4A1CA43E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1C8"/>
    <w:multiLevelType w:val="hybridMultilevel"/>
    <w:tmpl w:val="872C0C7E"/>
    <w:lvl w:ilvl="0" w:tplc="CAC69E34">
      <w:start w:val="1"/>
      <w:numFmt w:val="bullet"/>
      <w:lvlText w:val="-"/>
      <w:lvlJc w:val="left"/>
      <w:pPr>
        <w:ind w:left="36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108C6"/>
    <w:multiLevelType w:val="hybridMultilevel"/>
    <w:tmpl w:val="ED2C34BA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849C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2BFE"/>
    <w:multiLevelType w:val="hybridMultilevel"/>
    <w:tmpl w:val="C054D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335F"/>
    <w:multiLevelType w:val="hybridMultilevel"/>
    <w:tmpl w:val="1B747FE4"/>
    <w:lvl w:ilvl="0" w:tplc="7CCC44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E9D"/>
    <w:multiLevelType w:val="hybridMultilevel"/>
    <w:tmpl w:val="F9A246D4"/>
    <w:lvl w:ilvl="0" w:tplc="0405000B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64782"/>
    <w:multiLevelType w:val="hybridMultilevel"/>
    <w:tmpl w:val="2C70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0745"/>
    <w:multiLevelType w:val="hybridMultilevel"/>
    <w:tmpl w:val="26666D28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791F"/>
    <w:multiLevelType w:val="hybridMultilevel"/>
    <w:tmpl w:val="5DE8E1E0"/>
    <w:lvl w:ilvl="0" w:tplc="CAC69E34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CAC69E34">
      <w:start w:val="1"/>
      <w:numFmt w:val="bullet"/>
      <w:lvlText w:val="-"/>
      <w:lvlJc w:val="left"/>
      <w:pPr>
        <w:ind w:left="717" w:hanging="357"/>
      </w:pPr>
      <w:rPr>
        <w:rFonts w:ascii="Albertus Extra Bold" w:eastAsia="Times New Roman" w:hAnsi="Albertus Extra Bol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7142F"/>
    <w:multiLevelType w:val="hybridMultilevel"/>
    <w:tmpl w:val="A32E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73F1"/>
    <w:multiLevelType w:val="hybridMultilevel"/>
    <w:tmpl w:val="60BA1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89E"/>
    <w:multiLevelType w:val="hybridMultilevel"/>
    <w:tmpl w:val="45B6A724"/>
    <w:lvl w:ilvl="0" w:tplc="6FAEFF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7493">
    <w:abstractNumId w:val="7"/>
  </w:num>
  <w:num w:numId="2" w16cid:durableId="371852717">
    <w:abstractNumId w:val="13"/>
  </w:num>
  <w:num w:numId="3" w16cid:durableId="1300841223">
    <w:abstractNumId w:val="5"/>
  </w:num>
  <w:num w:numId="4" w16cid:durableId="634412603">
    <w:abstractNumId w:val="16"/>
  </w:num>
  <w:num w:numId="5" w16cid:durableId="2122411213">
    <w:abstractNumId w:val="8"/>
  </w:num>
  <w:num w:numId="6" w16cid:durableId="1550610099">
    <w:abstractNumId w:val="2"/>
  </w:num>
  <w:num w:numId="7" w16cid:durableId="825362696">
    <w:abstractNumId w:val="4"/>
  </w:num>
  <w:num w:numId="8" w16cid:durableId="1412462673">
    <w:abstractNumId w:val="10"/>
  </w:num>
  <w:num w:numId="9" w16cid:durableId="627928566">
    <w:abstractNumId w:val="11"/>
  </w:num>
  <w:num w:numId="10" w16cid:durableId="444858658">
    <w:abstractNumId w:val="12"/>
  </w:num>
  <w:num w:numId="11" w16cid:durableId="1263875488">
    <w:abstractNumId w:val="15"/>
  </w:num>
  <w:num w:numId="12" w16cid:durableId="1380322091">
    <w:abstractNumId w:val="3"/>
  </w:num>
  <w:num w:numId="13" w16cid:durableId="1890605583">
    <w:abstractNumId w:val="1"/>
  </w:num>
  <w:num w:numId="14" w16cid:durableId="814419027">
    <w:abstractNumId w:val="9"/>
  </w:num>
  <w:num w:numId="15" w16cid:durableId="486481573">
    <w:abstractNumId w:val="0"/>
  </w:num>
  <w:num w:numId="16" w16cid:durableId="1148672924">
    <w:abstractNumId w:val="6"/>
  </w:num>
  <w:num w:numId="17" w16cid:durableId="1457838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72EAF"/>
    <w:rsid w:val="000B1412"/>
    <w:rsid w:val="000B5C79"/>
    <w:rsid w:val="000C76EE"/>
    <w:rsid w:val="000E1081"/>
    <w:rsid w:val="00121A9A"/>
    <w:rsid w:val="0013471D"/>
    <w:rsid w:val="00136445"/>
    <w:rsid w:val="001443CE"/>
    <w:rsid w:val="00152ADD"/>
    <w:rsid w:val="00156D1A"/>
    <w:rsid w:val="00190497"/>
    <w:rsid w:val="001B5834"/>
    <w:rsid w:val="001C37C4"/>
    <w:rsid w:val="001D7AD9"/>
    <w:rsid w:val="00211E95"/>
    <w:rsid w:val="00220BE6"/>
    <w:rsid w:val="00231A46"/>
    <w:rsid w:val="00236946"/>
    <w:rsid w:val="002B7B57"/>
    <w:rsid w:val="00304CDE"/>
    <w:rsid w:val="00311DB9"/>
    <w:rsid w:val="00331F8A"/>
    <w:rsid w:val="0033263F"/>
    <w:rsid w:val="00351F5C"/>
    <w:rsid w:val="003719A8"/>
    <w:rsid w:val="003A0522"/>
    <w:rsid w:val="003C1CEA"/>
    <w:rsid w:val="003C51AA"/>
    <w:rsid w:val="003D12AC"/>
    <w:rsid w:val="003D484F"/>
    <w:rsid w:val="00432BD8"/>
    <w:rsid w:val="0043562A"/>
    <w:rsid w:val="00440A38"/>
    <w:rsid w:val="0045489C"/>
    <w:rsid w:val="00477B1E"/>
    <w:rsid w:val="004835A8"/>
    <w:rsid w:val="0048745E"/>
    <w:rsid w:val="00496FB1"/>
    <w:rsid w:val="004A044A"/>
    <w:rsid w:val="004A67AC"/>
    <w:rsid w:val="004B68DC"/>
    <w:rsid w:val="004D1DE4"/>
    <w:rsid w:val="004D7510"/>
    <w:rsid w:val="004F51CB"/>
    <w:rsid w:val="00501F08"/>
    <w:rsid w:val="00517BB4"/>
    <w:rsid w:val="00571244"/>
    <w:rsid w:val="00573A45"/>
    <w:rsid w:val="005C147E"/>
    <w:rsid w:val="005E416D"/>
    <w:rsid w:val="00626C92"/>
    <w:rsid w:val="00633C32"/>
    <w:rsid w:val="00634801"/>
    <w:rsid w:val="00661A37"/>
    <w:rsid w:val="00673069"/>
    <w:rsid w:val="006833C9"/>
    <w:rsid w:val="0069423A"/>
    <w:rsid w:val="00694DA0"/>
    <w:rsid w:val="006B359D"/>
    <w:rsid w:val="007078AB"/>
    <w:rsid w:val="0071591E"/>
    <w:rsid w:val="007323F3"/>
    <w:rsid w:val="007A722F"/>
    <w:rsid w:val="00847700"/>
    <w:rsid w:val="008520BF"/>
    <w:rsid w:val="0086798B"/>
    <w:rsid w:val="00875A3B"/>
    <w:rsid w:val="00887BC2"/>
    <w:rsid w:val="008A5DE4"/>
    <w:rsid w:val="008D2C3C"/>
    <w:rsid w:val="008E356F"/>
    <w:rsid w:val="00904B54"/>
    <w:rsid w:val="009060C7"/>
    <w:rsid w:val="009172C7"/>
    <w:rsid w:val="00944134"/>
    <w:rsid w:val="00945B28"/>
    <w:rsid w:val="00946417"/>
    <w:rsid w:val="00964178"/>
    <w:rsid w:val="00976B65"/>
    <w:rsid w:val="009836EE"/>
    <w:rsid w:val="00987B75"/>
    <w:rsid w:val="009A0091"/>
    <w:rsid w:val="009D3C60"/>
    <w:rsid w:val="009E2CE5"/>
    <w:rsid w:val="009F5915"/>
    <w:rsid w:val="00A120E4"/>
    <w:rsid w:val="00A12EF9"/>
    <w:rsid w:val="00A35319"/>
    <w:rsid w:val="00AA1B12"/>
    <w:rsid w:val="00AC7273"/>
    <w:rsid w:val="00AE33F1"/>
    <w:rsid w:val="00AF155C"/>
    <w:rsid w:val="00B2251C"/>
    <w:rsid w:val="00B70C46"/>
    <w:rsid w:val="00B97AB6"/>
    <w:rsid w:val="00BA1378"/>
    <w:rsid w:val="00BC680C"/>
    <w:rsid w:val="00BD4216"/>
    <w:rsid w:val="00BE01A2"/>
    <w:rsid w:val="00BF1EE8"/>
    <w:rsid w:val="00BF37D6"/>
    <w:rsid w:val="00C1376F"/>
    <w:rsid w:val="00C23619"/>
    <w:rsid w:val="00C75EC9"/>
    <w:rsid w:val="00CB5559"/>
    <w:rsid w:val="00CD52B5"/>
    <w:rsid w:val="00CE2039"/>
    <w:rsid w:val="00D216EA"/>
    <w:rsid w:val="00D72FC0"/>
    <w:rsid w:val="00DC33F7"/>
    <w:rsid w:val="00DF3B11"/>
    <w:rsid w:val="00E55CB4"/>
    <w:rsid w:val="00E84806"/>
    <w:rsid w:val="00E87912"/>
    <w:rsid w:val="00EB4629"/>
    <w:rsid w:val="00EB59E3"/>
    <w:rsid w:val="00EF061C"/>
    <w:rsid w:val="00F246F9"/>
    <w:rsid w:val="00F65E5C"/>
    <w:rsid w:val="00F7307D"/>
    <w:rsid w:val="00F92296"/>
    <w:rsid w:val="00FA5D16"/>
    <w:rsid w:val="00FC18FF"/>
    <w:rsid w:val="00FD042F"/>
    <w:rsid w:val="00FE067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909E1D"/>
  <w15:docId w15:val="{EA160676-FCF7-4D8E-B3FA-F8A3D8E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71D"/>
  </w:style>
  <w:style w:type="paragraph" w:styleId="Nadpis1">
    <w:name w:val="heading 1"/>
    <w:basedOn w:val="Normln"/>
    <w:next w:val="Normln"/>
    <w:link w:val="Nadpis1Char"/>
    <w:qFormat/>
    <w:rsid w:val="0067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042F"/>
  </w:style>
  <w:style w:type="paragraph" w:styleId="Zpat">
    <w:name w:val="footer"/>
    <w:basedOn w:val="Normln"/>
    <w:link w:val="Zpat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946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6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6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B57"/>
    <w:rPr>
      <w:b/>
      <w:bCs/>
    </w:rPr>
  </w:style>
  <w:style w:type="paragraph" w:styleId="Bezmezer">
    <w:name w:val="No Spacing"/>
    <w:uiPriority w:val="1"/>
    <w:qFormat/>
    <w:rsid w:val="0063480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8745E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6730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673069"/>
    <w:rPr>
      <w:color w:val="0000FF"/>
      <w:u w:val="single"/>
    </w:rPr>
  </w:style>
  <w:style w:type="character" w:styleId="slostrnky">
    <w:name w:val="page number"/>
    <w:basedOn w:val="Standardnpsmoodstavce"/>
    <w:rsid w:val="0023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4D1B-11F1-42C8-8404-9B7E13A7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60968</dc:creator>
  <cp:lastModifiedBy>prace</cp:lastModifiedBy>
  <cp:revision>4</cp:revision>
  <cp:lastPrinted>2020-03-09T10:37:00Z</cp:lastPrinted>
  <dcterms:created xsi:type="dcterms:W3CDTF">2023-07-19T09:45:00Z</dcterms:created>
  <dcterms:modified xsi:type="dcterms:W3CDTF">2023-07-19T10:02:00Z</dcterms:modified>
</cp:coreProperties>
</file>